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</w:t>
      </w:r>
      <w:r w:rsidR="00273A4F">
        <w:rPr>
          <w:b/>
          <w:color w:val="215868"/>
          <w:sz w:val="36"/>
          <w:szCs w:val="36"/>
        </w:rPr>
        <w:t>łudzenia optyczne</w:t>
      </w:r>
    </w:p>
    <w:p w:rsidR="00C123B1" w:rsidRDefault="00197C93" w:rsidP="00C123B1">
      <w:pPr>
        <w:rPr>
          <w:lang w:eastAsia="pl-PL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58240" behindDoc="0" locked="0" layoutInCell="1" allowOverlap="1" wp14:anchorId="47794286" wp14:editId="11F9F569">
            <wp:simplePos x="0" y="0"/>
            <wp:positionH relativeFrom="column">
              <wp:posOffset>2937510</wp:posOffset>
            </wp:positionH>
            <wp:positionV relativeFrom="paragraph">
              <wp:posOffset>147320</wp:posOffset>
            </wp:positionV>
            <wp:extent cx="2522220" cy="2827020"/>
            <wp:effectExtent l="0" t="0" r="0" b="0"/>
            <wp:wrapNone/>
            <wp:docPr id="25" name="Obraz 25" descr="D:\dane_do_2013_04\zlecenia\Gosia\karty_zadan\brylatw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D:\dane_do_2013_04\zlecenia\Gosia\karty_zadan\brylatw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B11" w:rsidRPr="00EF645A" w:rsidRDefault="00197C93" w:rsidP="00273A4F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bookmarkStart w:id="0" w:name="_GoBack"/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61312" behindDoc="0" locked="0" layoutInCell="1" allowOverlap="1" wp14:anchorId="18488D32" wp14:editId="325D6924">
            <wp:simplePos x="0" y="0"/>
            <wp:positionH relativeFrom="column">
              <wp:posOffset>3028950</wp:posOffset>
            </wp:positionH>
            <wp:positionV relativeFrom="paragraph">
              <wp:posOffset>3366770</wp:posOffset>
            </wp:positionV>
            <wp:extent cx="2857500" cy="3048000"/>
            <wp:effectExtent l="0" t="0" r="0" b="0"/>
            <wp:wrapNone/>
            <wp:docPr id="30" name="Obraz 30" descr="D:\dane_do_2013_04\zlecenia\Gosia\karty_zadan\Kanizsa_triangl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D:\dane_do_2013_04\zlecenia\Gosia\karty_zadan\Kanizsa_triangle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59264" behindDoc="0" locked="0" layoutInCell="1" allowOverlap="1" wp14:anchorId="34D86BA3" wp14:editId="6DA61A36">
            <wp:simplePos x="0" y="0"/>
            <wp:positionH relativeFrom="column">
              <wp:posOffset>-34290</wp:posOffset>
            </wp:positionH>
            <wp:positionV relativeFrom="paragraph">
              <wp:posOffset>3366770</wp:posOffset>
            </wp:positionV>
            <wp:extent cx="2731738" cy="2704465"/>
            <wp:effectExtent l="0" t="0" r="0" b="635"/>
            <wp:wrapNone/>
            <wp:docPr id="28" name="Obraz 28" descr="D:\dane_do_2013_04\zlecenia\Gosia\karty_zadan\gigante.pl_zludz_1258905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D:\dane_do_2013_04\zlecenia\Gosia\karty_zadan\gigante.pl_zludz_125890581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38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A4F">
        <w:rPr>
          <w:noProof/>
          <w:color w:val="215868"/>
          <w:sz w:val="32"/>
          <w:szCs w:val="28"/>
        </w:rPr>
        <w:drawing>
          <wp:anchor distT="0" distB="0" distL="114300" distR="114300" simplePos="0" relativeHeight="251660288" behindDoc="0" locked="0" layoutInCell="1" allowOverlap="1" wp14:anchorId="1F981F6E" wp14:editId="29FA7B6E">
            <wp:simplePos x="0" y="0"/>
            <wp:positionH relativeFrom="column">
              <wp:posOffset>-247650</wp:posOffset>
            </wp:positionH>
            <wp:positionV relativeFrom="paragraph">
              <wp:posOffset>128270</wp:posOffset>
            </wp:positionV>
            <wp:extent cx="3178336" cy="2392680"/>
            <wp:effectExtent l="0" t="0" r="3175" b="7620"/>
            <wp:wrapNone/>
            <wp:docPr id="29" name="Obraz 29" descr="D:\dane_do_2013_04\zlecenia\Gosia\karty_zadan\trójkąt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D:\dane_do_2013_04\zlecenia\Gosia\karty_zadan\trójkąt1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336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3B11" w:rsidRPr="00EF645A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0D" w:rsidRDefault="00E0380D">
      <w:pPr>
        <w:spacing w:after="0" w:line="240" w:lineRule="auto"/>
      </w:pPr>
      <w:r>
        <w:separator/>
      </w:r>
    </w:p>
  </w:endnote>
  <w:endnote w:type="continuationSeparator" w:id="0">
    <w:p w:rsidR="00E0380D" w:rsidRDefault="00E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170E50" w:rsidRPr="00170E50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70E50" w:rsidRPr="00170E5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0D" w:rsidRDefault="00E0380D">
      <w:pPr>
        <w:spacing w:after="0" w:line="240" w:lineRule="auto"/>
      </w:pPr>
      <w:r>
        <w:separator/>
      </w:r>
    </w:p>
  </w:footnote>
  <w:footnote w:type="continuationSeparator" w:id="0">
    <w:p w:rsidR="00E0380D" w:rsidRDefault="00E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6962775</wp:posOffset>
              </wp:positionH>
              <wp:positionV relativeFrom="page">
                <wp:posOffset>1276350</wp:posOffset>
              </wp:positionV>
              <wp:extent cx="409575" cy="7743825"/>
              <wp:effectExtent l="0" t="0" r="0" b="9525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74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71C7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Cecha </w:t>
                          </w:r>
                          <w:r w:rsidR="00170E50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</w:t>
                          </w:r>
                          <w:r w:rsidR="00170E50" w:rsidRPr="00170E50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rzystawania trójkątów. Cecha kąt, bok, kąt – absurdalne trójkąty – złudzenie optyczne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170E50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III etap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25pt;margin-top:100.5pt;width:32.25pt;height:609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71C76">
                    <w:pPr>
                      <w:jc w:val="center"/>
                      <w:rPr>
                        <w:color w:val="FFFFFF"/>
                      </w:rPr>
                    </w:pP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Cecha </w:t>
                    </w:r>
                    <w:r w:rsidR="00170E50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</w:t>
                    </w:r>
                    <w:r w:rsidR="00170E50" w:rsidRPr="00170E50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rzystawania trójkątów. Cecha kąt, bok, kąt – absurdalne trójkąty – złudzenie optyczne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170E5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III etap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" fillcolor="#00206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F69AF21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  <w:sz w:val="32"/>
        <w:szCs w:val="32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0E50"/>
    <w:rsid w:val="001749F4"/>
    <w:rsid w:val="00185C0E"/>
    <w:rsid w:val="00190708"/>
    <w:rsid w:val="001914FB"/>
    <w:rsid w:val="00193CE8"/>
    <w:rsid w:val="00197C93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73A4F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858B0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24AA0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E0380D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EF645A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143E-2181-4973-978B-085E0DD7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146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2013-08-25T09:52:00Z</dcterms:created>
  <dcterms:modified xsi:type="dcterms:W3CDTF">2013-08-25T12:20:00Z</dcterms:modified>
</cp:coreProperties>
</file>